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D06" w:rsidRDefault="006B6D06" w:rsidP="006B6D06">
      <w:pPr>
        <w:jc w:val="center"/>
        <w:rPr>
          <w:b/>
          <w:sz w:val="28"/>
          <w:szCs w:val="28"/>
        </w:rPr>
      </w:pPr>
    </w:p>
    <w:p w:rsidR="006B6D06" w:rsidRDefault="006B6D06" w:rsidP="006B6D06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ПАРТИЗАНСКА</w:t>
      </w:r>
    </w:p>
    <w:p w:rsidR="006B6D06" w:rsidRDefault="006B6D06" w:rsidP="006B6D06">
      <w:pPr>
        <w:jc w:val="center"/>
      </w:pP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6B6D06" w:rsidRDefault="006B6D06" w:rsidP="006B6D0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6B6D06" w:rsidTr="006B6D06">
        <w:tc>
          <w:tcPr>
            <w:tcW w:w="3107" w:type="dxa"/>
            <w:hideMark/>
          </w:tcPr>
          <w:p w:rsidR="006B6D06" w:rsidRDefault="00EC4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20.07.2023</w:t>
            </w: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</w:tcPr>
          <w:p w:rsidR="006B6D06" w:rsidRDefault="006B6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</w:t>
            </w:r>
            <w:r w:rsidR="00465613">
              <w:rPr>
                <w:sz w:val="26"/>
                <w:szCs w:val="26"/>
              </w:rPr>
              <w:t>№90/487</w:t>
            </w:r>
          </w:p>
          <w:p w:rsidR="006B6D06" w:rsidRDefault="006B6D06">
            <w:pPr>
              <w:rPr>
                <w:sz w:val="26"/>
                <w:szCs w:val="26"/>
              </w:rPr>
            </w:pPr>
          </w:p>
        </w:tc>
      </w:tr>
    </w:tbl>
    <w:p w:rsidR="006B6D06" w:rsidRDefault="006B6D06" w:rsidP="006B6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Партизанск </w:t>
      </w:r>
    </w:p>
    <w:p w:rsidR="006B6D06" w:rsidRDefault="006B6D06" w:rsidP="006B6D06">
      <w:pPr>
        <w:jc w:val="center"/>
        <w:rPr>
          <w:b/>
          <w:sz w:val="24"/>
        </w:rPr>
      </w:pP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  <w:r w:rsidRPr="00456F41">
        <w:rPr>
          <w:sz w:val="27"/>
          <w:szCs w:val="27"/>
        </w:rPr>
        <w:t>«</w:t>
      </w:r>
      <w:r w:rsidR="00625AFF">
        <w:rPr>
          <w:sz w:val="27"/>
          <w:szCs w:val="27"/>
        </w:rPr>
        <w:t xml:space="preserve"> 18</w:t>
      </w:r>
      <w:r w:rsidR="0038176D" w:rsidRPr="00456F41">
        <w:rPr>
          <w:sz w:val="27"/>
          <w:szCs w:val="27"/>
        </w:rPr>
        <w:t>» часов «</w:t>
      </w:r>
      <w:r w:rsidR="00EC450A" w:rsidRPr="00456F41">
        <w:rPr>
          <w:sz w:val="27"/>
          <w:szCs w:val="27"/>
        </w:rPr>
        <w:t xml:space="preserve"> </w:t>
      </w:r>
      <w:r w:rsidR="00465613">
        <w:rPr>
          <w:sz w:val="27"/>
          <w:szCs w:val="27"/>
        </w:rPr>
        <w:t>20</w:t>
      </w:r>
      <w:r w:rsidR="00D1715C">
        <w:rPr>
          <w:sz w:val="27"/>
          <w:szCs w:val="27"/>
        </w:rPr>
        <w:t xml:space="preserve"> </w:t>
      </w:r>
      <w:r w:rsidR="00EC450A" w:rsidRPr="00456F41">
        <w:rPr>
          <w:sz w:val="27"/>
          <w:szCs w:val="27"/>
        </w:rPr>
        <w:t xml:space="preserve"> </w:t>
      </w:r>
      <w:r w:rsidRPr="00456F41">
        <w:rPr>
          <w:sz w:val="27"/>
          <w:szCs w:val="27"/>
        </w:rPr>
        <w:t>» минут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7"/>
          <w:szCs w:val="27"/>
        </w:rPr>
      </w:pP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41B13">
        <w:rPr>
          <w:sz w:val="28"/>
          <w:szCs w:val="28"/>
        </w:rPr>
        <w:t>б отказе в</w:t>
      </w:r>
      <w:r w:rsidR="004804F8">
        <w:rPr>
          <w:sz w:val="28"/>
          <w:szCs w:val="28"/>
        </w:rPr>
        <w:t xml:space="preserve"> регистрации кандидата</w:t>
      </w:r>
      <w:r>
        <w:rPr>
          <w:sz w:val="28"/>
          <w:szCs w:val="28"/>
        </w:rPr>
        <w:t xml:space="preserve"> в депутаты Думы Партизанского</w:t>
      </w:r>
      <w:r w:rsidR="00370BFA">
        <w:rPr>
          <w:sz w:val="28"/>
          <w:szCs w:val="28"/>
        </w:rPr>
        <w:t xml:space="preserve"> городского округа, выдвинутого </w:t>
      </w:r>
      <w:r w:rsidR="003951BA">
        <w:rPr>
          <w:sz w:val="28"/>
          <w:szCs w:val="28"/>
        </w:rPr>
        <w:t xml:space="preserve">в порядке самовыдвижения </w:t>
      </w:r>
      <w:r>
        <w:rPr>
          <w:sz w:val="28"/>
          <w:szCs w:val="28"/>
        </w:rPr>
        <w:t>по одномандат</w:t>
      </w:r>
      <w:r w:rsidR="0046388F">
        <w:rPr>
          <w:sz w:val="28"/>
          <w:szCs w:val="28"/>
        </w:rPr>
        <w:t>н</w:t>
      </w:r>
      <w:r w:rsidR="003951BA">
        <w:rPr>
          <w:sz w:val="28"/>
          <w:szCs w:val="28"/>
        </w:rPr>
        <w:t>ому избирательному округу   № 4</w:t>
      </w:r>
      <w:r>
        <w:rPr>
          <w:sz w:val="28"/>
          <w:szCs w:val="28"/>
        </w:rPr>
        <w:t xml:space="preserve"> </w:t>
      </w:r>
      <w:r w:rsidR="003951BA">
        <w:rPr>
          <w:sz w:val="28"/>
          <w:szCs w:val="28"/>
        </w:rPr>
        <w:t>Крикса Ольге Сергеевне</w:t>
      </w:r>
      <w:r w:rsidR="00EB06F0">
        <w:rPr>
          <w:sz w:val="28"/>
          <w:szCs w:val="28"/>
        </w:rPr>
        <w:t>.</w:t>
      </w:r>
    </w:p>
    <w:p w:rsidR="006B6D06" w:rsidRDefault="006B6D06" w:rsidP="006B6D06">
      <w:pPr>
        <w:widowControl w:val="0"/>
        <w:tabs>
          <w:tab w:val="left" w:pos="6096"/>
        </w:tabs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</w:p>
    <w:p w:rsidR="006B6D06" w:rsidRDefault="006B6D06" w:rsidP="006B6D06">
      <w:pPr>
        <w:jc w:val="both"/>
        <w:rPr>
          <w:bCs/>
          <w:sz w:val="28"/>
          <w:szCs w:val="28"/>
        </w:rPr>
      </w:pPr>
    </w:p>
    <w:p w:rsidR="006B6D06" w:rsidRPr="003951BA" w:rsidRDefault="006B6D06" w:rsidP="003951BA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 </w:t>
      </w:r>
      <w:r>
        <w:t xml:space="preserve"> </w:t>
      </w:r>
      <w:r>
        <w:rPr>
          <w:sz w:val="28"/>
          <w:szCs w:val="28"/>
        </w:rPr>
        <w:t xml:space="preserve">к представлению кандидатом, </w:t>
      </w:r>
      <w:r w:rsidR="00370BFA">
        <w:rPr>
          <w:sz w:val="28"/>
          <w:szCs w:val="28"/>
        </w:rPr>
        <w:t>выдвинутого</w:t>
      </w:r>
      <w:r w:rsidR="00370BFA" w:rsidRPr="00370BFA">
        <w:rPr>
          <w:sz w:val="28"/>
          <w:szCs w:val="28"/>
        </w:rPr>
        <w:t xml:space="preserve"> </w:t>
      </w:r>
      <w:r w:rsidR="003951BA">
        <w:rPr>
          <w:sz w:val="28"/>
          <w:szCs w:val="28"/>
        </w:rPr>
        <w:t>в порядке самовыдвижения</w:t>
      </w:r>
      <w:r w:rsidR="00870C5B">
        <w:rPr>
          <w:sz w:val="28"/>
          <w:szCs w:val="28"/>
        </w:rPr>
        <w:t xml:space="preserve"> по </w:t>
      </w:r>
      <w:r>
        <w:rPr>
          <w:sz w:val="28"/>
          <w:szCs w:val="28"/>
        </w:rPr>
        <w:t>одноманд</w:t>
      </w:r>
      <w:r w:rsidR="0046388F">
        <w:rPr>
          <w:sz w:val="28"/>
          <w:szCs w:val="28"/>
        </w:rPr>
        <w:t>а</w:t>
      </w:r>
      <w:r w:rsidR="003951BA">
        <w:rPr>
          <w:sz w:val="28"/>
          <w:szCs w:val="28"/>
        </w:rPr>
        <w:t>тному избирательному округу № 4</w:t>
      </w:r>
      <w:r w:rsidR="004804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56F41">
        <w:rPr>
          <w:sz w:val="28"/>
          <w:szCs w:val="28"/>
        </w:rPr>
        <w:t>Крикса Ольгой Сергеевной</w:t>
      </w:r>
      <w:r>
        <w:rPr>
          <w:sz w:val="28"/>
          <w:szCs w:val="28"/>
        </w:rPr>
        <w:t xml:space="preserve"> документов в территориальную избирател</w:t>
      </w:r>
      <w:r w:rsidR="00870C5B">
        <w:rPr>
          <w:sz w:val="28"/>
          <w:szCs w:val="28"/>
        </w:rPr>
        <w:t xml:space="preserve">ьную комиссию города </w:t>
      </w:r>
      <w:proofErr w:type="spellStart"/>
      <w:r w:rsidR="00870C5B">
        <w:rPr>
          <w:sz w:val="28"/>
          <w:szCs w:val="28"/>
        </w:rPr>
        <w:t>Партизанск</w:t>
      </w:r>
      <w:proofErr w:type="spellEnd"/>
      <w:r w:rsidR="00870C5B">
        <w:rPr>
          <w:sz w:val="28"/>
          <w:szCs w:val="28"/>
        </w:rPr>
        <w:t xml:space="preserve"> </w:t>
      </w:r>
      <w:r w:rsidR="0038176D">
        <w:rPr>
          <w:sz w:val="28"/>
          <w:szCs w:val="28"/>
        </w:rPr>
        <w:t xml:space="preserve">на которую </w:t>
      </w:r>
      <w:r w:rsidR="00067626">
        <w:rPr>
          <w:sz w:val="28"/>
          <w:szCs w:val="28"/>
        </w:rPr>
        <w:t xml:space="preserve">решением Избирательной комиссии Приморского края </w:t>
      </w:r>
      <w:r w:rsidR="0046388F" w:rsidRPr="00C86685">
        <w:rPr>
          <w:color w:val="000000"/>
          <w:sz w:val="28"/>
          <w:szCs w:val="28"/>
        </w:rPr>
        <w:t>от 27 апреля 2022 года</w:t>
      </w:r>
      <w:proofErr w:type="gramEnd"/>
      <w:r w:rsidR="0046388F" w:rsidRPr="00C86685">
        <w:rPr>
          <w:color w:val="000000"/>
          <w:sz w:val="28"/>
          <w:szCs w:val="28"/>
        </w:rPr>
        <w:t xml:space="preserve"> № 17/79 «О возложении </w:t>
      </w:r>
      <w:proofErr w:type="gramStart"/>
      <w:r w:rsidR="0046388F" w:rsidRPr="00C86685">
        <w:rPr>
          <w:color w:val="000000"/>
          <w:sz w:val="28"/>
          <w:szCs w:val="28"/>
        </w:rPr>
        <w:t xml:space="preserve">полномочий по организации подготовки и проведения выборов депутатов Думы Партизанского городского округа, местного референдума на территориальную избирательную комиссию города </w:t>
      </w:r>
      <w:proofErr w:type="spellStart"/>
      <w:r w:rsidR="0046388F" w:rsidRPr="00C86685">
        <w:rPr>
          <w:color w:val="000000"/>
          <w:sz w:val="28"/>
          <w:szCs w:val="28"/>
        </w:rPr>
        <w:t>Партизанска</w:t>
      </w:r>
      <w:proofErr w:type="spellEnd"/>
      <w:r w:rsidR="0046388F" w:rsidRPr="00C86685">
        <w:rPr>
          <w:color w:val="000000"/>
          <w:sz w:val="28"/>
          <w:szCs w:val="28"/>
        </w:rPr>
        <w:t xml:space="preserve">» возложены полномочия по организации подготовки и проведения выборов депутатов Думы Партизанского городского округа, </w:t>
      </w:r>
      <w:r w:rsidR="0046388F">
        <w:rPr>
          <w:sz w:val="28"/>
          <w:szCs w:val="28"/>
        </w:rPr>
        <w:t xml:space="preserve">решением территориальной избирательной комиссии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 xml:space="preserve">  </w:t>
      </w:r>
      <w:r w:rsidR="0046388F">
        <w:rPr>
          <w:color w:val="000000"/>
          <w:sz w:val="28"/>
          <w:szCs w:val="28"/>
        </w:rPr>
        <w:t>от 21</w:t>
      </w:r>
      <w:r w:rsidR="0046388F" w:rsidRPr="007A37F1">
        <w:rPr>
          <w:color w:val="000000"/>
          <w:sz w:val="28"/>
          <w:szCs w:val="28"/>
        </w:rPr>
        <w:t xml:space="preserve"> июня 20</w:t>
      </w:r>
      <w:r w:rsidR="0046388F">
        <w:rPr>
          <w:color w:val="000000"/>
          <w:sz w:val="28"/>
          <w:szCs w:val="28"/>
        </w:rPr>
        <w:t>23</w:t>
      </w:r>
      <w:r w:rsidR="0046388F" w:rsidRPr="007A37F1">
        <w:rPr>
          <w:color w:val="000000"/>
          <w:sz w:val="28"/>
          <w:szCs w:val="28"/>
        </w:rPr>
        <w:t xml:space="preserve"> г №</w:t>
      </w:r>
      <w:r w:rsidR="0046388F">
        <w:rPr>
          <w:color w:val="000000"/>
          <w:sz w:val="28"/>
          <w:szCs w:val="28"/>
        </w:rPr>
        <w:t xml:space="preserve"> 72/342</w:t>
      </w:r>
      <w:r w:rsidR="0046388F" w:rsidRPr="004C371C">
        <w:rPr>
          <w:color w:val="000000"/>
          <w:sz w:val="28"/>
          <w:szCs w:val="28"/>
        </w:rPr>
        <w:t xml:space="preserve"> </w:t>
      </w:r>
      <w:r w:rsidR="0046388F">
        <w:rPr>
          <w:color w:val="000000"/>
          <w:sz w:val="28"/>
          <w:szCs w:val="28"/>
        </w:rPr>
        <w:t xml:space="preserve">«О </w:t>
      </w:r>
      <w:r w:rsidR="0046388F">
        <w:rPr>
          <w:sz w:val="28"/>
          <w:szCs w:val="28"/>
        </w:rPr>
        <w:t>возложении полномочий окружных</w:t>
      </w:r>
      <w:r w:rsidR="0046388F" w:rsidRPr="004C371C">
        <w:rPr>
          <w:sz w:val="28"/>
          <w:szCs w:val="28"/>
        </w:rPr>
        <w:t xml:space="preserve"> избир</w:t>
      </w:r>
      <w:r w:rsidR="0046388F">
        <w:rPr>
          <w:sz w:val="28"/>
          <w:szCs w:val="28"/>
        </w:rPr>
        <w:t xml:space="preserve">ательных комиссий избирательных округов  </w:t>
      </w:r>
      <w:r w:rsidR="0046388F">
        <w:rPr>
          <w:sz w:val="28"/>
        </w:rPr>
        <w:t>с № 1 по № 21</w:t>
      </w:r>
      <w:r w:rsidR="0046388F">
        <w:rPr>
          <w:rStyle w:val="a5"/>
          <w:b w:val="0"/>
          <w:sz w:val="28"/>
          <w:szCs w:val="28"/>
        </w:rPr>
        <w:t xml:space="preserve"> </w:t>
      </w:r>
      <w:r w:rsidR="0046388F" w:rsidRPr="004C371C">
        <w:rPr>
          <w:sz w:val="28"/>
          <w:szCs w:val="28"/>
        </w:rPr>
        <w:t xml:space="preserve">по </w:t>
      </w:r>
      <w:r w:rsidR="0046388F">
        <w:rPr>
          <w:sz w:val="28"/>
          <w:szCs w:val="28"/>
        </w:rPr>
        <w:t>выборам</w:t>
      </w:r>
      <w:proofErr w:type="gramEnd"/>
      <w:r w:rsidR="0046388F">
        <w:rPr>
          <w:sz w:val="28"/>
          <w:szCs w:val="28"/>
        </w:rPr>
        <w:t xml:space="preserve"> депутатов Думы Партизанского городского округа восьмого созыва, назначенных на 10 сентября 2023 года,</w:t>
      </w:r>
      <w:r w:rsidR="0046388F" w:rsidRPr="0055798B">
        <w:rPr>
          <w:sz w:val="28"/>
          <w:szCs w:val="28"/>
        </w:rPr>
        <w:t xml:space="preserve"> </w:t>
      </w:r>
      <w:r w:rsidR="0046388F">
        <w:rPr>
          <w:sz w:val="28"/>
          <w:szCs w:val="28"/>
        </w:rPr>
        <w:lastRenderedPageBreak/>
        <w:t xml:space="preserve">на территориальную избирательную комиссию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достоверность сведений о кандидате, территориальная избирательная комиссия города </w:t>
      </w:r>
      <w:proofErr w:type="spellStart"/>
      <w:r>
        <w:rPr>
          <w:sz w:val="28"/>
          <w:szCs w:val="28"/>
        </w:rPr>
        <w:t>П</w:t>
      </w:r>
      <w:r w:rsidR="004804F8">
        <w:rPr>
          <w:sz w:val="28"/>
          <w:szCs w:val="28"/>
        </w:rPr>
        <w:t>артизанска</w:t>
      </w:r>
      <w:proofErr w:type="spellEnd"/>
      <w:r w:rsidR="004804F8">
        <w:rPr>
          <w:sz w:val="28"/>
          <w:szCs w:val="28"/>
        </w:rPr>
        <w:t xml:space="preserve"> установила следующее:</w:t>
      </w:r>
      <w:r>
        <w:rPr>
          <w:sz w:val="28"/>
          <w:szCs w:val="28"/>
        </w:rPr>
        <w:t xml:space="preserve">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44, части 1 статьи 45 Избирательного кодекса Приморского края на выборах депутатов Думы Партизанского городского округа </w:t>
      </w:r>
      <w:r w:rsidR="00C9590B">
        <w:rPr>
          <w:sz w:val="28"/>
          <w:szCs w:val="28"/>
        </w:rPr>
        <w:t>восьмого</w:t>
      </w:r>
      <w:r w:rsidR="0046388F">
        <w:rPr>
          <w:sz w:val="28"/>
          <w:szCs w:val="28"/>
        </w:rPr>
        <w:t xml:space="preserve"> созыва по одноманда</w:t>
      </w:r>
      <w:r w:rsidR="003951BA">
        <w:rPr>
          <w:sz w:val="28"/>
          <w:szCs w:val="28"/>
        </w:rPr>
        <w:t>тному избирательному округу № 4</w:t>
      </w:r>
      <w:r>
        <w:rPr>
          <w:sz w:val="28"/>
          <w:szCs w:val="28"/>
        </w:rPr>
        <w:t xml:space="preserve"> в поддержку выдвижения кандидата должны быть собраны подписи избирателей в количестве 0,5 процента от числа избирателей, зарегистрированных на территории избирательного округа, но не может составлять менее 10 подписей.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решением территориальной избирательной к</w:t>
      </w:r>
      <w:r w:rsidR="0046388F">
        <w:rPr>
          <w:sz w:val="28"/>
          <w:szCs w:val="28"/>
        </w:rPr>
        <w:t xml:space="preserve">омиссии города </w:t>
      </w:r>
      <w:proofErr w:type="spellStart"/>
      <w:r w:rsidR="0046388F">
        <w:rPr>
          <w:sz w:val="28"/>
          <w:szCs w:val="28"/>
        </w:rPr>
        <w:t>Партизанска</w:t>
      </w:r>
      <w:proofErr w:type="spellEnd"/>
      <w:r w:rsidR="0046388F">
        <w:rPr>
          <w:sz w:val="28"/>
          <w:szCs w:val="28"/>
        </w:rPr>
        <w:t xml:space="preserve"> от  21</w:t>
      </w:r>
      <w:r>
        <w:rPr>
          <w:sz w:val="28"/>
          <w:szCs w:val="28"/>
        </w:rPr>
        <w:t xml:space="preserve"> июля 20</w:t>
      </w:r>
      <w:r w:rsidR="0046388F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№</w:t>
      </w:r>
      <w:r w:rsidR="0046388F">
        <w:rPr>
          <w:sz w:val="28"/>
          <w:szCs w:val="28"/>
        </w:rPr>
        <w:t>72/348</w:t>
      </w:r>
      <w:r>
        <w:rPr>
          <w:sz w:val="28"/>
          <w:szCs w:val="28"/>
        </w:rPr>
        <w:t xml:space="preserve"> «Об определении количества подписей избирателей, необх</w:t>
      </w:r>
      <w:r w:rsidR="00684E46">
        <w:rPr>
          <w:sz w:val="28"/>
          <w:szCs w:val="28"/>
        </w:rPr>
        <w:t>одимых для регистрации кандидатов, выдвинутых</w:t>
      </w:r>
      <w:r>
        <w:rPr>
          <w:sz w:val="28"/>
          <w:szCs w:val="28"/>
        </w:rPr>
        <w:t xml:space="preserve"> </w:t>
      </w:r>
      <w:r w:rsidR="00684E4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выборах депутатов Думы Партизанского городского округа </w:t>
      </w:r>
      <w:r w:rsidR="00684E46">
        <w:rPr>
          <w:sz w:val="28"/>
          <w:szCs w:val="28"/>
        </w:rPr>
        <w:t>восьмого созыва,</w:t>
      </w:r>
      <w:r>
        <w:rPr>
          <w:sz w:val="28"/>
          <w:szCs w:val="28"/>
        </w:rPr>
        <w:t xml:space="preserve"> </w:t>
      </w:r>
      <w:r w:rsidR="00684E46">
        <w:rPr>
          <w:sz w:val="28"/>
          <w:szCs w:val="28"/>
        </w:rPr>
        <w:t>назначенных на 10 сентября 2023</w:t>
      </w:r>
      <w:r>
        <w:rPr>
          <w:sz w:val="28"/>
          <w:szCs w:val="28"/>
        </w:rPr>
        <w:t xml:space="preserve"> года» число подписей избирателей, необходимых для регистрации кандидата, выдвинутого по одноманд</w:t>
      </w:r>
      <w:r w:rsidR="00684E46">
        <w:rPr>
          <w:sz w:val="28"/>
          <w:szCs w:val="28"/>
        </w:rPr>
        <w:t>атному избирател</w:t>
      </w:r>
      <w:r w:rsidR="00F2737D">
        <w:rPr>
          <w:sz w:val="28"/>
          <w:szCs w:val="28"/>
        </w:rPr>
        <w:t>ьному округу № 4</w:t>
      </w:r>
      <w:r>
        <w:rPr>
          <w:sz w:val="28"/>
          <w:szCs w:val="28"/>
        </w:rPr>
        <w:t xml:space="preserve"> определено в количестве 10.</w:t>
      </w:r>
      <w:proofErr w:type="gramEnd"/>
      <w:r>
        <w:t xml:space="preserve"> </w:t>
      </w:r>
      <w:r>
        <w:rPr>
          <w:sz w:val="28"/>
          <w:szCs w:val="28"/>
        </w:rPr>
        <w:t xml:space="preserve">Максимальное количество представляемых для регистрации кандидатов подписей в соответствии с частью 1 статьи 45, частью 13 статьи 46 Избирательного кодекса Приморского края и указанным решением составляет 14.   </w:t>
      </w:r>
    </w:p>
    <w:p w:rsidR="006B6D06" w:rsidRDefault="00684E46" w:rsidP="006B6D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B6D06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2023</w:t>
      </w:r>
      <w:r w:rsidR="006B6D06">
        <w:rPr>
          <w:sz w:val="28"/>
          <w:szCs w:val="28"/>
        </w:rPr>
        <w:t xml:space="preserve"> года кандидатом </w:t>
      </w:r>
      <w:r w:rsidR="00F2737D">
        <w:rPr>
          <w:sz w:val="28"/>
          <w:szCs w:val="28"/>
        </w:rPr>
        <w:t>Крикса Ольгой Сергеевной</w:t>
      </w:r>
      <w:r w:rsidR="006B6D06">
        <w:rPr>
          <w:sz w:val="28"/>
          <w:szCs w:val="28"/>
        </w:rPr>
        <w:t xml:space="preserve">   в территориальную избирательную комиссию города </w:t>
      </w:r>
      <w:proofErr w:type="spellStart"/>
      <w:r w:rsidR="006B6D06">
        <w:rPr>
          <w:sz w:val="28"/>
          <w:szCs w:val="28"/>
        </w:rPr>
        <w:t>Партизанска</w:t>
      </w:r>
      <w:proofErr w:type="spellEnd"/>
      <w:r w:rsidR="006B6D06">
        <w:rPr>
          <w:sz w:val="28"/>
          <w:szCs w:val="28"/>
        </w:rPr>
        <w:t xml:space="preserve"> были представлены документы для регистрации кандидата в депутаты Думы Партизанского городского округа по одноманд</w:t>
      </w:r>
      <w:r>
        <w:rPr>
          <w:sz w:val="28"/>
          <w:szCs w:val="28"/>
        </w:rPr>
        <w:t>а</w:t>
      </w:r>
      <w:r w:rsidR="00F2737D">
        <w:rPr>
          <w:sz w:val="28"/>
          <w:szCs w:val="28"/>
        </w:rPr>
        <w:t>тному избирательному округу № 4</w:t>
      </w:r>
      <w:r w:rsidR="00787401">
        <w:rPr>
          <w:sz w:val="28"/>
          <w:szCs w:val="28"/>
        </w:rPr>
        <w:t>, выдвинутому</w:t>
      </w:r>
      <w:r w:rsidR="006B6D06">
        <w:rPr>
          <w:sz w:val="28"/>
          <w:szCs w:val="28"/>
        </w:rPr>
        <w:t xml:space="preserve"> </w:t>
      </w:r>
      <w:r w:rsidR="00F2737D">
        <w:rPr>
          <w:sz w:val="28"/>
          <w:szCs w:val="28"/>
        </w:rPr>
        <w:t>в порядке самовыдвижения</w:t>
      </w:r>
      <w:r w:rsidR="00126EA4">
        <w:rPr>
          <w:sz w:val="28"/>
          <w:szCs w:val="28"/>
        </w:rPr>
        <w:t>, в то</w:t>
      </w:r>
      <w:r w:rsidR="0038176D">
        <w:rPr>
          <w:sz w:val="28"/>
          <w:szCs w:val="28"/>
        </w:rPr>
        <w:t>м числе 14</w:t>
      </w:r>
      <w:r w:rsidR="006B6D06">
        <w:rPr>
          <w:sz w:val="28"/>
          <w:szCs w:val="28"/>
        </w:rPr>
        <w:t xml:space="preserve"> подписей избирателей, собранных в поддержку выдвижения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части 13 статьи 46</w:t>
      </w:r>
      <w:r w:rsidR="00D37414">
        <w:rPr>
          <w:sz w:val="28"/>
          <w:szCs w:val="28"/>
        </w:rPr>
        <w:t>, частью 4 статьи 47</w:t>
      </w:r>
      <w:r>
        <w:rPr>
          <w:sz w:val="28"/>
          <w:szCs w:val="28"/>
        </w:rPr>
        <w:t xml:space="preserve"> Избирательного кодекса Примор</w:t>
      </w:r>
      <w:r w:rsidR="00F2737D">
        <w:rPr>
          <w:sz w:val="28"/>
          <w:szCs w:val="28"/>
        </w:rPr>
        <w:t>ского края к проверке принято 14</w:t>
      </w:r>
      <w:r>
        <w:rPr>
          <w:sz w:val="28"/>
          <w:szCs w:val="28"/>
        </w:rPr>
        <w:t xml:space="preserve"> подписей</w:t>
      </w:r>
      <w:r w:rsidR="00F2083B">
        <w:rPr>
          <w:sz w:val="28"/>
          <w:szCs w:val="28"/>
        </w:rPr>
        <w:t>. В соответствии с частью</w:t>
      </w:r>
      <w:r w:rsidR="00316C91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статьи 47 Избирательного кодекса </w:t>
      </w:r>
      <w:r w:rsidR="00F2083B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 xml:space="preserve">территориальной избирательной комиссией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 проведена проверка соблюдения порядка сбора подписей, оформления подписных </w:t>
      </w:r>
      <w:r>
        <w:rPr>
          <w:sz w:val="28"/>
          <w:szCs w:val="28"/>
        </w:rPr>
        <w:lastRenderedPageBreak/>
        <w:t xml:space="preserve">листов, достоверности сведений об избирателях и подписей избирателей, содержащихся во всех подписных листах.   </w:t>
      </w:r>
    </w:p>
    <w:p w:rsidR="006C54FC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результат</w:t>
      </w:r>
      <w:r w:rsidR="00457155">
        <w:rPr>
          <w:sz w:val="28"/>
          <w:szCs w:val="28"/>
        </w:rPr>
        <w:t>е</w:t>
      </w:r>
      <w:r w:rsidR="00F2737D">
        <w:rPr>
          <w:sz w:val="28"/>
          <w:szCs w:val="28"/>
        </w:rPr>
        <w:t xml:space="preserve"> проведенной полной проверки «17</w:t>
      </w:r>
      <w:r>
        <w:rPr>
          <w:sz w:val="28"/>
          <w:szCs w:val="28"/>
        </w:rPr>
        <w:t xml:space="preserve">» </w:t>
      </w:r>
      <w:r w:rsidR="00684E46">
        <w:rPr>
          <w:sz w:val="28"/>
          <w:szCs w:val="28"/>
        </w:rPr>
        <w:t>июля 2023</w:t>
      </w:r>
      <w:r>
        <w:rPr>
          <w:sz w:val="28"/>
          <w:szCs w:val="28"/>
        </w:rPr>
        <w:t xml:space="preserve"> года Рабочей группой по приему и проверке избирательных докуме</w:t>
      </w:r>
      <w:r w:rsidR="004B7683">
        <w:rPr>
          <w:sz w:val="28"/>
          <w:szCs w:val="28"/>
        </w:rPr>
        <w:t>нтов, представляемых кандидатом</w:t>
      </w:r>
      <w:r>
        <w:rPr>
          <w:sz w:val="28"/>
          <w:szCs w:val="28"/>
        </w:rPr>
        <w:t xml:space="preserve"> в </w:t>
      </w:r>
      <w:r w:rsidR="004B7683">
        <w:rPr>
          <w:sz w:val="28"/>
          <w:szCs w:val="28"/>
        </w:rPr>
        <w:t>территориальную</w:t>
      </w:r>
      <w:r>
        <w:rPr>
          <w:sz w:val="28"/>
          <w:szCs w:val="28"/>
        </w:rPr>
        <w:t xml:space="preserve"> избирательную комиссию</w:t>
      </w:r>
      <w:r w:rsidR="004B7683">
        <w:rPr>
          <w:sz w:val="28"/>
          <w:szCs w:val="28"/>
        </w:rPr>
        <w:t xml:space="preserve"> города </w:t>
      </w:r>
      <w:proofErr w:type="spellStart"/>
      <w:r w:rsidR="004B7683"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при проведении  выборов депутатов Думы Партизанского городского округа</w:t>
      </w:r>
      <w:r w:rsidR="00126EA4">
        <w:rPr>
          <w:sz w:val="28"/>
          <w:szCs w:val="28"/>
        </w:rPr>
        <w:t xml:space="preserve"> восьмого созыва</w:t>
      </w:r>
      <w:r>
        <w:rPr>
          <w:sz w:val="28"/>
          <w:szCs w:val="28"/>
        </w:rPr>
        <w:t xml:space="preserve"> (далее – Рабочая группа), сформированной решением территориальной избирательной комиссией города </w:t>
      </w:r>
      <w:r w:rsidR="008262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от </w:t>
      </w:r>
      <w:r w:rsidR="00126EA4">
        <w:rPr>
          <w:sz w:val="28"/>
          <w:szCs w:val="28"/>
        </w:rPr>
        <w:t>21 июля  2023</w:t>
      </w:r>
      <w:r>
        <w:rPr>
          <w:sz w:val="28"/>
          <w:szCs w:val="28"/>
        </w:rPr>
        <w:t xml:space="preserve"> года  №</w:t>
      </w:r>
      <w:r w:rsidR="00126EA4">
        <w:rPr>
          <w:sz w:val="28"/>
          <w:szCs w:val="28"/>
        </w:rPr>
        <w:t xml:space="preserve"> 72/344</w:t>
      </w:r>
      <w:r>
        <w:rPr>
          <w:sz w:val="28"/>
          <w:szCs w:val="28"/>
        </w:rPr>
        <w:t>, был составлен итоговый протокол по проверке достоверности подписей</w:t>
      </w:r>
      <w:proofErr w:type="gramEnd"/>
      <w:r>
        <w:rPr>
          <w:sz w:val="28"/>
          <w:szCs w:val="28"/>
        </w:rPr>
        <w:t xml:space="preserve"> избирателей и данных об избирателях, поставивших свои подписи в поддержку выдвижения кандидата (прилагается). 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указанным итоговым протоколом общее количество подписей избирателей, признанных </w:t>
      </w:r>
      <w:r w:rsidR="0062605B">
        <w:rPr>
          <w:sz w:val="28"/>
          <w:szCs w:val="28"/>
        </w:rPr>
        <w:t>недейст</w:t>
      </w:r>
      <w:r w:rsidR="00B71E24">
        <w:rPr>
          <w:sz w:val="28"/>
          <w:szCs w:val="28"/>
        </w:rPr>
        <w:t>вительными</w:t>
      </w:r>
      <w:r w:rsidR="0031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 </w:t>
      </w:r>
      <w:r w:rsidR="004B7683">
        <w:rPr>
          <w:sz w:val="28"/>
          <w:szCs w:val="28"/>
        </w:rPr>
        <w:t>1</w:t>
      </w:r>
      <w:r w:rsidR="00F2737D">
        <w:rPr>
          <w:sz w:val="28"/>
          <w:szCs w:val="28"/>
        </w:rPr>
        <w:t>4</w:t>
      </w:r>
      <w:r>
        <w:rPr>
          <w:sz w:val="28"/>
          <w:szCs w:val="28"/>
        </w:rPr>
        <w:t xml:space="preserve"> (</w:t>
      </w:r>
      <w:r w:rsidR="00F2737D">
        <w:rPr>
          <w:sz w:val="28"/>
          <w:szCs w:val="28"/>
        </w:rPr>
        <w:t>четырнадцать</w:t>
      </w:r>
      <w:r>
        <w:rPr>
          <w:sz w:val="28"/>
          <w:szCs w:val="28"/>
        </w:rPr>
        <w:t>)</w:t>
      </w:r>
      <w:r w:rsidR="00067626">
        <w:rPr>
          <w:sz w:val="28"/>
          <w:szCs w:val="28"/>
        </w:rPr>
        <w:t xml:space="preserve"> из них: 1 подпись по пункту 3 части 11 статьи 47, 14 подписей по пункту 8 части 11 статьи 47 Избирательного кодекса Приморского края</w:t>
      </w:r>
      <w:r>
        <w:rPr>
          <w:sz w:val="28"/>
          <w:szCs w:val="28"/>
        </w:rPr>
        <w:t>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результате проведенной проверки число достоверных подписей избирателей, собранных в п</w:t>
      </w:r>
      <w:r w:rsidR="00473488">
        <w:rPr>
          <w:sz w:val="28"/>
          <w:szCs w:val="28"/>
        </w:rPr>
        <w:t>оддержку выдвижения кандидата, признано</w:t>
      </w:r>
      <w:r>
        <w:rPr>
          <w:sz w:val="28"/>
          <w:szCs w:val="28"/>
        </w:rPr>
        <w:t xml:space="preserve"> 0 (</w:t>
      </w:r>
      <w:r w:rsidR="00065A1B">
        <w:rPr>
          <w:sz w:val="28"/>
          <w:szCs w:val="28"/>
        </w:rPr>
        <w:t>ноль</w:t>
      </w:r>
      <w:r>
        <w:rPr>
          <w:sz w:val="28"/>
          <w:szCs w:val="28"/>
        </w:rPr>
        <w:t>).</w:t>
      </w:r>
    </w:p>
    <w:p w:rsidR="006C54FC" w:rsidRDefault="006C54FC" w:rsidP="006C54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соглашается с результатами проверки подписных листов со стороны Рабочей группы.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34CE7">
        <w:rPr>
          <w:sz w:val="28"/>
          <w:szCs w:val="28"/>
        </w:rPr>
        <w:t>подпунктом «</w:t>
      </w:r>
      <w:proofErr w:type="spellStart"/>
      <w:r w:rsidR="00134CE7">
        <w:rPr>
          <w:sz w:val="28"/>
          <w:szCs w:val="28"/>
        </w:rPr>
        <w:t>д</w:t>
      </w:r>
      <w:proofErr w:type="spellEnd"/>
      <w:r w:rsidR="00134CE7">
        <w:rPr>
          <w:sz w:val="28"/>
          <w:szCs w:val="28"/>
        </w:rPr>
        <w:t>», пункта</w:t>
      </w:r>
      <w:r>
        <w:rPr>
          <w:sz w:val="28"/>
          <w:szCs w:val="28"/>
        </w:rPr>
        <w:t xml:space="preserve"> </w:t>
      </w:r>
      <w:r w:rsidR="00134CE7">
        <w:rPr>
          <w:sz w:val="28"/>
          <w:szCs w:val="28"/>
        </w:rPr>
        <w:t>24</w:t>
      </w:r>
      <w:r>
        <w:rPr>
          <w:sz w:val="28"/>
          <w:szCs w:val="28"/>
        </w:rPr>
        <w:t xml:space="preserve"> статьи </w:t>
      </w:r>
      <w:r w:rsidR="00731B74">
        <w:rPr>
          <w:sz w:val="28"/>
          <w:szCs w:val="28"/>
        </w:rPr>
        <w:t>3</w:t>
      </w:r>
      <w:r w:rsidR="0022680F">
        <w:rPr>
          <w:sz w:val="28"/>
          <w:szCs w:val="28"/>
        </w:rPr>
        <w:t>8 Федерального закона, пунктом 9 части 7</w:t>
      </w:r>
      <w:r>
        <w:rPr>
          <w:sz w:val="28"/>
          <w:szCs w:val="28"/>
        </w:rPr>
        <w:t xml:space="preserve"> статьи 49 Избирательного кодекса Приморского края</w:t>
      </w:r>
      <w:r>
        <w:t xml:space="preserve"> </w:t>
      </w:r>
      <w:r w:rsidR="00065A1B">
        <w:t xml:space="preserve"> </w:t>
      </w:r>
      <w:r w:rsidR="000346C6">
        <w:rPr>
          <w:sz w:val="28"/>
          <w:szCs w:val="28"/>
        </w:rPr>
        <w:t>не</w:t>
      </w:r>
      <w:r>
        <w:rPr>
          <w:sz w:val="28"/>
          <w:szCs w:val="28"/>
        </w:rPr>
        <w:t xml:space="preserve">достаточное количество достоверных подписей избирателей, представленных для регистрации, является основанием для </w:t>
      </w:r>
      <w:r w:rsidR="00065A1B">
        <w:rPr>
          <w:sz w:val="28"/>
          <w:szCs w:val="28"/>
        </w:rPr>
        <w:t xml:space="preserve">отказа в </w:t>
      </w:r>
      <w:r>
        <w:rPr>
          <w:sz w:val="28"/>
          <w:szCs w:val="28"/>
        </w:rPr>
        <w:t>регистрации кандидата.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руководствуясь статьей 38 Федерального закона, статьями 29, 49 Избирательного кодекса Приморского края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>:</w:t>
      </w:r>
    </w:p>
    <w:p w:rsidR="006B6D06" w:rsidRDefault="006B6D06" w:rsidP="006B6D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B6D06" w:rsidRDefault="006B6D06" w:rsidP="006B6D0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</w:t>
      </w:r>
      <w:r w:rsidR="008262A8">
        <w:rPr>
          <w:sz w:val="28"/>
          <w:szCs w:val="28"/>
        </w:rPr>
        <w:t>Отказать в регистр</w:t>
      </w:r>
      <w:r w:rsidR="00CD1F12">
        <w:rPr>
          <w:sz w:val="28"/>
          <w:szCs w:val="28"/>
        </w:rPr>
        <w:t>ации кандидату</w:t>
      </w:r>
      <w:r>
        <w:rPr>
          <w:sz w:val="28"/>
          <w:szCs w:val="28"/>
        </w:rPr>
        <w:t xml:space="preserve"> в депутаты Думы Партизанского городского округа по одноманд</w:t>
      </w:r>
      <w:r w:rsidR="008262A8">
        <w:rPr>
          <w:sz w:val="28"/>
          <w:szCs w:val="28"/>
        </w:rPr>
        <w:t>атному и</w:t>
      </w:r>
      <w:r w:rsidR="002D0957">
        <w:rPr>
          <w:sz w:val="28"/>
          <w:szCs w:val="28"/>
        </w:rPr>
        <w:t xml:space="preserve">збирательному округу № </w:t>
      </w:r>
      <w:r w:rsidR="00F2737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2737D">
        <w:rPr>
          <w:sz w:val="28"/>
          <w:szCs w:val="28"/>
        </w:rPr>
        <w:t>Крикса Ольге Сергеевне</w:t>
      </w:r>
      <w:r w:rsidR="005F1C67">
        <w:rPr>
          <w:sz w:val="28"/>
          <w:szCs w:val="28"/>
        </w:rPr>
        <w:t xml:space="preserve"> выдвину</w:t>
      </w:r>
      <w:r w:rsidR="002D0957">
        <w:rPr>
          <w:sz w:val="28"/>
          <w:szCs w:val="28"/>
        </w:rPr>
        <w:t>того</w:t>
      </w:r>
      <w:r w:rsidR="00160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737D">
        <w:rPr>
          <w:sz w:val="28"/>
          <w:szCs w:val="28"/>
        </w:rPr>
        <w:t>в порядке самовыдвижения</w:t>
      </w:r>
      <w:r>
        <w:rPr>
          <w:sz w:val="28"/>
          <w:szCs w:val="28"/>
        </w:rPr>
        <w:t xml:space="preserve">, в связи с </w:t>
      </w:r>
      <w:r w:rsidR="00CD1F12">
        <w:rPr>
          <w:sz w:val="28"/>
          <w:szCs w:val="28"/>
        </w:rPr>
        <w:t>не</w:t>
      </w:r>
      <w:r>
        <w:rPr>
          <w:sz w:val="28"/>
          <w:szCs w:val="28"/>
        </w:rPr>
        <w:t>достаточным количеством достоверных подписей избирателей в поддержку выдвижения кандидата.</w:t>
      </w:r>
    </w:p>
    <w:p w:rsidR="001776A3" w:rsidRDefault="006B6D06" w:rsidP="000364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F2737D">
        <w:rPr>
          <w:sz w:val="28"/>
          <w:szCs w:val="28"/>
        </w:rPr>
        <w:t>Крикса О.С.</w:t>
      </w:r>
      <w:r w:rsidR="002D0957">
        <w:rPr>
          <w:sz w:val="28"/>
          <w:szCs w:val="28"/>
        </w:rPr>
        <w:t xml:space="preserve"> </w:t>
      </w:r>
      <w:r w:rsidR="00D60CBC">
        <w:rPr>
          <w:sz w:val="28"/>
          <w:szCs w:val="28"/>
        </w:rPr>
        <w:t xml:space="preserve"> </w:t>
      </w:r>
      <w:r w:rsidR="00036494">
        <w:rPr>
          <w:sz w:val="28"/>
          <w:szCs w:val="28"/>
        </w:rPr>
        <w:t>копию настоящего решения в течение одних суток с момента его принятия.</w:t>
      </w:r>
    </w:p>
    <w:p w:rsidR="006B6D06" w:rsidRDefault="006B6D06" w:rsidP="0003649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Cs w:val="28"/>
        </w:rPr>
        <w:t xml:space="preserve">        </w:t>
      </w:r>
      <w:r w:rsidRPr="001776A3">
        <w:rPr>
          <w:sz w:val="28"/>
          <w:szCs w:val="28"/>
        </w:rPr>
        <w:t>3. </w:t>
      </w:r>
      <w:proofErr w:type="gramStart"/>
      <w:r w:rsidRPr="001776A3">
        <w:rPr>
          <w:sz w:val="28"/>
          <w:szCs w:val="28"/>
        </w:rPr>
        <w:t>Разместить</w:t>
      </w:r>
      <w:proofErr w:type="gramEnd"/>
      <w:r w:rsidRPr="001776A3">
        <w:rPr>
          <w:sz w:val="28"/>
          <w:szCs w:val="28"/>
        </w:rPr>
        <w:t xml:space="preserve"> настоящее решение на официальном сайте администрации Партизанского городского округа в информационно-телекоммуникационной сети «Интернет» в разделе «Избирательная комиссия».</w:t>
      </w:r>
    </w:p>
    <w:p w:rsidR="00EE4BD2" w:rsidRDefault="00473488">
      <w:pPr>
        <w:rPr>
          <w:sz w:val="28"/>
          <w:szCs w:val="28"/>
        </w:rPr>
      </w:pPr>
    </w:p>
    <w:p w:rsidR="0097554D" w:rsidRDefault="0097554D" w:rsidP="0097554D">
      <w:pPr>
        <w:pStyle w:val="-14"/>
        <w:suppressAutoHyphens/>
        <w:ind w:firstLine="0"/>
      </w:pPr>
      <w:r>
        <w:t xml:space="preserve">Заместитель председателя                                                </w:t>
      </w:r>
    </w:p>
    <w:p w:rsidR="0097554D" w:rsidRDefault="0097554D" w:rsidP="0097554D">
      <w:pPr>
        <w:pStyle w:val="-14"/>
        <w:suppressAutoHyphens/>
        <w:ind w:firstLine="0"/>
      </w:pPr>
      <w:r>
        <w:t xml:space="preserve"> комиссии                                                                                  С.А.Шульга                                                                                                                                                   </w:t>
      </w:r>
    </w:p>
    <w:p w:rsidR="0097554D" w:rsidRDefault="0097554D" w:rsidP="0097554D">
      <w:pPr>
        <w:pStyle w:val="-14"/>
        <w:suppressAutoHyphens/>
        <w:ind w:firstLine="0"/>
      </w:pPr>
    </w:p>
    <w:p w:rsidR="0097554D" w:rsidRDefault="0097554D" w:rsidP="0097554D">
      <w:pPr>
        <w:pStyle w:val="-14"/>
        <w:suppressAutoHyphens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   Н.М. </w:t>
      </w:r>
      <w:proofErr w:type="spellStart"/>
      <w:r>
        <w:t>Фищенко</w:t>
      </w:r>
      <w:proofErr w:type="spellEnd"/>
    </w:p>
    <w:p w:rsidR="0097554D" w:rsidRDefault="0097554D"/>
    <w:sectPr w:rsidR="0097554D" w:rsidSect="006B6D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D06"/>
    <w:rsid w:val="00002F86"/>
    <w:rsid w:val="000346C6"/>
    <w:rsid w:val="00036494"/>
    <w:rsid w:val="00065A1B"/>
    <w:rsid w:val="00067626"/>
    <w:rsid w:val="000A63D7"/>
    <w:rsid w:val="000D0BD2"/>
    <w:rsid w:val="00126EA4"/>
    <w:rsid w:val="00134CE7"/>
    <w:rsid w:val="00160545"/>
    <w:rsid w:val="001776A3"/>
    <w:rsid w:val="001F7B32"/>
    <w:rsid w:val="0022680F"/>
    <w:rsid w:val="002D0957"/>
    <w:rsid w:val="00310E8A"/>
    <w:rsid w:val="00316C91"/>
    <w:rsid w:val="00341B13"/>
    <w:rsid w:val="00370BFA"/>
    <w:rsid w:val="0038176D"/>
    <w:rsid w:val="003951BA"/>
    <w:rsid w:val="003A7B57"/>
    <w:rsid w:val="003D3AC1"/>
    <w:rsid w:val="003D4547"/>
    <w:rsid w:val="003D4C4D"/>
    <w:rsid w:val="00401D7E"/>
    <w:rsid w:val="004162B3"/>
    <w:rsid w:val="00456F41"/>
    <w:rsid w:val="00457155"/>
    <w:rsid w:val="0046388F"/>
    <w:rsid w:val="00465613"/>
    <w:rsid w:val="00473488"/>
    <w:rsid w:val="00477C62"/>
    <w:rsid w:val="004804F8"/>
    <w:rsid w:val="004B7683"/>
    <w:rsid w:val="005470B2"/>
    <w:rsid w:val="0054719A"/>
    <w:rsid w:val="00561BFC"/>
    <w:rsid w:val="00566D04"/>
    <w:rsid w:val="005B2819"/>
    <w:rsid w:val="005B3F12"/>
    <w:rsid w:val="005F1C67"/>
    <w:rsid w:val="00625AFF"/>
    <w:rsid w:val="0062605B"/>
    <w:rsid w:val="00684E46"/>
    <w:rsid w:val="0069027E"/>
    <w:rsid w:val="006B6D06"/>
    <w:rsid w:val="006C54FC"/>
    <w:rsid w:val="00731B74"/>
    <w:rsid w:val="00734508"/>
    <w:rsid w:val="007806B4"/>
    <w:rsid w:val="00787401"/>
    <w:rsid w:val="007E388F"/>
    <w:rsid w:val="008262A8"/>
    <w:rsid w:val="00870C5B"/>
    <w:rsid w:val="008E3679"/>
    <w:rsid w:val="00917874"/>
    <w:rsid w:val="00924285"/>
    <w:rsid w:val="00930111"/>
    <w:rsid w:val="00935D7A"/>
    <w:rsid w:val="0097554D"/>
    <w:rsid w:val="009D3C4A"/>
    <w:rsid w:val="00A671F8"/>
    <w:rsid w:val="00AE1600"/>
    <w:rsid w:val="00B26417"/>
    <w:rsid w:val="00B71E24"/>
    <w:rsid w:val="00BB0B1F"/>
    <w:rsid w:val="00C15516"/>
    <w:rsid w:val="00C5453B"/>
    <w:rsid w:val="00C6028D"/>
    <w:rsid w:val="00C9590B"/>
    <w:rsid w:val="00CD1F12"/>
    <w:rsid w:val="00D1715C"/>
    <w:rsid w:val="00D37414"/>
    <w:rsid w:val="00D60CBC"/>
    <w:rsid w:val="00D824EB"/>
    <w:rsid w:val="00E769A7"/>
    <w:rsid w:val="00EB06F0"/>
    <w:rsid w:val="00EC450A"/>
    <w:rsid w:val="00F2083B"/>
    <w:rsid w:val="00F2737D"/>
    <w:rsid w:val="00F80E08"/>
    <w:rsid w:val="00FE3452"/>
    <w:rsid w:val="00FE4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semiHidden/>
    <w:rsid w:val="006B6D06"/>
    <w:pPr>
      <w:spacing w:line="360" w:lineRule="auto"/>
      <w:ind w:firstLine="709"/>
      <w:jc w:val="both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B6D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D0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46388F"/>
    <w:rPr>
      <w:b/>
      <w:bCs/>
    </w:rPr>
  </w:style>
  <w:style w:type="paragraph" w:customStyle="1" w:styleId="-14">
    <w:name w:val="Т-14"/>
    <w:aliases w:val="5,текст14,Текст14-1,Текст 14-1,Т-1,Стиль12-1,текст14-1"/>
    <w:basedOn w:val="a"/>
    <w:semiHidden/>
    <w:rsid w:val="0097554D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14</cp:revision>
  <cp:lastPrinted>2023-07-20T09:13:00Z</cp:lastPrinted>
  <dcterms:created xsi:type="dcterms:W3CDTF">2023-07-19T04:33:00Z</dcterms:created>
  <dcterms:modified xsi:type="dcterms:W3CDTF">2023-07-21T07:54:00Z</dcterms:modified>
</cp:coreProperties>
</file>